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E3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4E3540" wp14:editId="1F5DB0F8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95350" cy="104934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этаж_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4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5"/>
          <w:szCs w:val="25"/>
        </w:rPr>
        <w:t xml:space="preserve">                                                             </w:t>
      </w:r>
      <w:r w:rsidR="00A51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9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DE3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Директор Агентства недвижимости</w:t>
      </w:r>
    </w:p>
    <w:p w:rsidR="00C95DE3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«5 ЭТАЖ»</w:t>
      </w:r>
    </w:p>
    <w:p w:rsidR="00C95DE3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ИП Шиловой А.П.</w:t>
      </w:r>
    </w:p>
    <w:p w:rsidR="00C95DE3" w:rsidRPr="00900F50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2019года</w:t>
      </w:r>
    </w:p>
    <w:p w:rsidR="00C95DE3" w:rsidRPr="000F0433" w:rsidRDefault="00C95DE3" w:rsidP="00C95D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"page=2" \o "Страница 2" </w:instrText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A1D39" w:rsidRDefault="00C95DE3" w:rsidP="00C95DE3">
      <w:pPr>
        <w:rPr>
          <w:rFonts w:ascii="Arial" w:hAnsi="Arial" w:cs="Arial"/>
          <w:sz w:val="25"/>
          <w:szCs w:val="25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1D39" w:rsidRDefault="006A1D39" w:rsidP="006A1D39">
      <w:pPr>
        <w:rPr>
          <w:rFonts w:ascii="Arial" w:hAnsi="Arial" w:cs="Arial"/>
          <w:sz w:val="25"/>
          <w:szCs w:val="25"/>
        </w:rPr>
      </w:pPr>
    </w:p>
    <w:p w:rsidR="006A1D39" w:rsidRDefault="006A1D39" w:rsidP="006A1D39">
      <w:pPr>
        <w:rPr>
          <w:rFonts w:ascii="Arial" w:hAnsi="Arial" w:cs="Arial"/>
          <w:sz w:val="25"/>
          <w:szCs w:val="25"/>
        </w:rPr>
      </w:pPr>
    </w:p>
    <w:p w:rsidR="004F1D89" w:rsidRPr="006A1D39" w:rsidRDefault="004F1D89" w:rsidP="004F1D8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4F1D89" w:rsidRPr="006A1D39" w:rsidRDefault="004F1D89" w:rsidP="004F1D8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4F1D89" w:rsidRPr="006A1D39" w:rsidRDefault="004F1D89" w:rsidP="004F1D8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4F1D89" w:rsidRPr="006A1D39" w:rsidRDefault="004F1D89" w:rsidP="004F1D8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51900" w:rsidRPr="00A51900" w:rsidRDefault="00A51900" w:rsidP="006A1D39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A51900">
        <w:rPr>
          <w:rFonts w:ascii="Arial" w:eastAsia="Times New Roman" w:hAnsi="Arial" w:cs="Arial"/>
          <w:sz w:val="48"/>
          <w:szCs w:val="48"/>
          <w:lang w:eastAsia="ru-RU"/>
        </w:rPr>
        <w:t xml:space="preserve">          </w:t>
      </w:r>
      <w:r>
        <w:rPr>
          <w:rFonts w:ascii="Arial" w:eastAsia="Times New Roman" w:hAnsi="Arial" w:cs="Arial"/>
          <w:sz w:val="48"/>
          <w:szCs w:val="48"/>
          <w:lang w:eastAsia="ru-RU"/>
        </w:rPr>
        <w:t xml:space="preserve">         </w:t>
      </w:r>
      <w:r w:rsidR="003412AC">
        <w:rPr>
          <w:rFonts w:ascii="Arial" w:eastAsia="Times New Roman" w:hAnsi="Arial" w:cs="Arial"/>
          <w:sz w:val="48"/>
          <w:szCs w:val="48"/>
          <w:lang w:eastAsia="ru-RU"/>
        </w:rPr>
        <w:t xml:space="preserve">   </w:t>
      </w:r>
      <w:r w:rsidRPr="00A51900">
        <w:rPr>
          <w:rFonts w:ascii="Arial" w:eastAsia="Times New Roman" w:hAnsi="Arial" w:cs="Arial"/>
          <w:sz w:val="48"/>
          <w:szCs w:val="48"/>
          <w:lang w:eastAsia="ru-RU"/>
        </w:rPr>
        <w:t xml:space="preserve">  ПОЛОЖЕНИЕ</w:t>
      </w:r>
    </w:p>
    <w:p w:rsidR="006A1D39" w:rsidRPr="00A51900" w:rsidRDefault="003412AC" w:rsidP="006A1D3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Arial" w:eastAsia="Times New Roman" w:hAnsi="Arial" w:cs="Arial"/>
          <w:sz w:val="48"/>
          <w:szCs w:val="48"/>
          <w:lang w:eastAsia="ru-RU"/>
        </w:rPr>
        <w:t xml:space="preserve">      </w:t>
      </w:r>
      <w:r w:rsidR="00A51900" w:rsidRPr="00A51900">
        <w:rPr>
          <w:rFonts w:ascii="Arial" w:eastAsia="Times New Roman" w:hAnsi="Arial" w:cs="Arial"/>
          <w:sz w:val="48"/>
          <w:szCs w:val="48"/>
          <w:lang w:eastAsia="ru-RU"/>
        </w:rPr>
        <w:t>О</w:t>
      </w:r>
      <w:r w:rsidR="00A51900">
        <w:rPr>
          <w:rFonts w:ascii="Arial" w:eastAsia="Times New Roman" w:hAnsi="Arial" w:cs="Arial"/>
          <w:sz w:val="48"/>
          <w:szCs w:val="48"/>
          <w:lang w:eastAsia="ru-RU"/>
        </w:rPr>
        <w:t xml:space="preserve"> </w:t>
      </w:r>
      <w:r w:rsidR="00A51900" w:rsidRPr="00A51900">
        <w:rPr>
          <w:rFonts w:ascii="Arial" w:eastAsia="Times New Roman" w:hAnsi="Arial" w:cs="Arial"/>
          <w:sz w:val="48"/>
          <w:szCs w:val="48"/>
          <w:lang w:eastAsia="ru-RU"/>
        </w:rPr>
        <w:t>ГАРАНТИЙНЫХ</w:t>
      </w:r>
      <w:r w:rsidR="00A51900">
        <w:rPr>
          <w:rFonts w:ascii="Arial" w:eastAsia="Times New Roman" w:hAnsi="Arial" w:cs="Arial"/>
          <w:sz w:val="48"/>
          <w:szCs w:val="48"/>
          <w:lang w:eastAsia="ru-RU"/>
        </w:rPr>
        <w:t xml:space="preserve"> </w:t>
      </w:r>
      <w:r w:rsidR="006A1D39" w:rsidRPr="00A51900">
        <w:rPr>
          <w:rFonts w:ascii="Arial" w:eastAsia="Times New Roman" w:hAnsi="Arial" w:cs="Arial"/>
          <w:sz w:val="48"/>
          <w:szCs w:val="48"/>
          <w:lang w:eastAsia="ru-RU"/>
        </w:rPr>
        <w:t>ОБЯЗАТЕЛЬСТВАХ</w:t>
      </w: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F1D89" w:rsidRDefault="004F1D89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3797E" w:rsidRPr="0083797E" w:rsidRDefault="0083797E" w:rsidP="0083797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51900" w:rsidRDefault="00A51900" w:rsidP="00837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412AC" w:rsidRDefault="003412AC" w:rsidP="00837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412AC" w:rsidRDefault="003412AC" w:rsidP="00837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412AC" w:rsidRDefault="003412AC" w:rsidP="00837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1D89" w:rsidRPr="004F1D89" w:rsidRDefault="0083797E" w:rsidP="00837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51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1 </w:t>
      </w:r>
      <w:r w:rsidR="006A1D39" w:rsidRPr="004F1D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Вводная часть</w:t>
      </w:r>
    </w:p>
    <w:p w:rsidR="004F1D89" w:rsidRPr="004F1D89" w:rsidRDefault="004F1D89" w:rsidP="004F1D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D89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Ввод в действие настоящего Положения «О гарантийных обязательствах» (далее по тексту –«Положение») прямо не обусловлен требованиями гражданского законодательства РФ,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законодательства о защите прав потребителей. Обязательства Компании как Агента, принимаемые на себя в соответствии с настоящим Положением, являются проявлением доброй воли Агента в отношении своих Клиентов –Принципалов и осуществляются на нижеуказанных условиях.</w:t>
      </w:r>
    </w:p>
    <w:p w:rsidR="004F1D89" w:rsidRDefault="004F1D8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D89" w:rsidRDefault="006A1D39" w:rsidP="004F1D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Определения</w:t>
      </w:r>
    </w:p>
    <w:p w:rsidR="004F1D89" w:rsidRPr="004F1D89" w:rsidRDefault="004F1D89" w:rsidP="004F1D8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F9F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толковании определений и положений настоящего Положения во внимание принимается буквальное значение содержащихся в них слов и выражений в смысловой взаимосвязи со всеми условиями настоящего Положения, при этом расширительное толкование данных терминов, чем указано в настоящем Положении -не допускается. Определения терминов приняты исключительно в рамках настоящего Положения, подлежат применению только в настоящем Положении, Гарантийном сертификате и могут отличаться от определений аналогичных терминов, содержащихся в иных документах или нормативных актах.</w:t>
      </w:r>
      <w:r w:rsidR="0083797E" w:rsidRPr="00837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настоящем Положении используются следующие термины с их соответствующими определениями:</w:t>
      </w:r>
    </w:p>
    <w:p w:rsidR="000D2F9F" w:rsidRDefault="000D2F9F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Агент–</w:t>
      </w:r>
      <w:r w:rsidR="00837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Агентство недвижимости </w:t>
      </w:r>
      <w:proofErr w:type="gramStart"/>
      <w:r w:rsidR="0083797E">
        <w:rPr>
          <w:rFonts w:ascii="Times New Roman" w:eastAsia="Times New Roman" w:hAnsi="Times New Roman" w:cs="Times New Roman"/>
          <w:sz w:val="25"/>
          <w:szCs w:val="25"/>
          <w:lang w:eastAsia="ru-RU"/>
        </w:rPr>
        <w:t>« 5</w:t>
      </w:r>
      <w:proofErr w:type="gramEnd"/>
      <w:r w:rsidR="00837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ЭТАЖ » (ИНН 862000086724 ОГРН 319595800042936</w:t>
      </w: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Агентский договор–договор, по условиям которого Агент действует от имени и за счет Принципала по нахождению Принципалу объекта недвижимости для его приобретения, на условиях, указанных в действующих «Правилах агентирования», утвержденных руководителем Агента;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Принципал –физическое лицо, заключившее с Агентом Агентский договор, по условиям которого Агент действует от имени и за счет Принципала по нахождению Принципалу объекта недвижимости для его приобретения и выполнивший все условия данного Агентского договора, включая оплату услуг Агента;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Гарантийный сертификат–документ, выполненный на специальном бланке, подтверждающий принятие Принципалом условий настоящего Положения (форма Гарантийного сертификата, указана в Приложение No1);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 –объект недвижимости: жилое помещение и/или жилой дом, и/или земельный участок, найденный Агентом и право собственности на который, зарегистрировано на Принципала;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–доля Принципала в праве общей собственности на Объект;</w:t>
      </w: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 купли-продажи–договор, послуживший основанием регистрации права собственности Принципала на Объект или Долю;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Сделка–действия сторон Договора купли-продажи, направленные на изменение субъекта права собственности на Объект или Долю,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заключение Договора купли-продажи Объекта или Доли, его государственная регистрация и фактическая передача Объекта или Доли Принципалу, а также исполнение в полном объеме денежных обязательств и иных обязательств перед собственником Объекта или Доли по Договору купли-продажи;</w:t>
      </w: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Ущерб –имущественные потери Принципала, вызванные утратой права собственности Принципала на Объект или Долю, в результате признания Сделки недействительной на основании вступившего в законную силу решения суда.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Pr="0007703C" w:rsidRDefault="006A1D39" w:rsidP="000770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Общие положения</w:t>
      </w:r>
    </w:p>
    <w:p w:rsidR="0007703C" w:rsidRPr="0007703C" w:rsidRDefault="0007703C" w:rsidP="000770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Pr="0007703C" w:rsidRDefault="006A1D39" w:rsidP="0007703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настоящим Положением можно ознакомиться у Агента или получить на стойке </w:t>
      </w:r>
      <w:proofErr w:type="spellStart"/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ресепшн</w:t>
      </w:r>
      <w:proofErr w:type="spellEnd"/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можно в любое время ознакомиться на интернет-сайте Агента </w:t>
      </w:r>
      <w:r w:rsidR="0083797E" w:rsidRPr="008379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3797E" w:rsidRPr="0083797E">
        <w:rPr>
          <w:rFonts w:ascii="Times New Roman" w:hAnsi="Times New Roman" w:cs="Times New Roman"/>
          <w:sz w:val="24"/>
          <w:szCs w:val="24"/>
        </w:rPr>
        <w:t>.5</w:t>
      </w:r>
      <w:r w:rsidR="0083797E" w:rsidRPr="0083797E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="0083797E" w:rsidRPr="008379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797E" w:rsidRPr="008379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703C" w:rsidRPr="0007703C" w:rsidRDefault="0007703C" w:rsidP="0007703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Pr="0007703C" w:rsidRDefault="006A1D39" w:rsidP="0007703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Правом на возмещение Ущерба обладает только Принципал. В случае приобретения Принципалом Объекта в</w:t>
      </w:r>
      <w:r w:rsidR="0083797E" w:rsidRPr="00837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общую долевую или общею совместную собственность исполнение материальных обязательств, принятых Агентом в соответствии с настоящим Положением, производится в отношении Принципала пропорционально принадлежащей ему Доли Объекта.</w:t>
      </w:r>
    </w:p>
    <w:p w:rsidR="0007703C" w:rsidRPr="0007703C" w:rsidRDefault="0007703C" w:rsidP="0007703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3.3. Получение Принципалом Гарантийного сертификата и принятие им требований настоящего Положения является правом Принципала. Предъявив Агенту Гарантийный сертификат, Принципал подтверждает, что он ознакомлен с настоящим Положением, он принимает его условия в полном объеме. Без принятия Принципалом условий настоящего Положения и наличия оригинала Гарантийного сертификата Принципал теряет право на возмещение Ущерба в полном объеме.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Pr="0007703C" w:rsidRDefault="0007703C" w:rsidP="000770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A1D39"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Изменение</w:t>
      </w:r>
      <w:proofErr w:type="gramEnd"/>
      <w:r w:rsidR="006A1D39" w:rsidRP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норм настоящего Положения по требованию Принципала не предусмотрено и не допускается.</w:t>
      </w:r>
    </w:p>
    <w:p w:rsidR="0007703C" w:rsidRPr="0007703C" w:rsidRDefault="0007703C" w:rsidP="0007703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3.5.</w:t>
      </w:r>
      <w:r w:rsidR="000770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Принципал, не согласный с нормами настоящего Положения, вправе отказаться от получения Гарантийного сертификата или предъявления его Агенту. В этом случае действие настоящего Положения на Принципала не распространяется.</w:t>
      </w:r>
    </w:p>
    <w:p w:rsidR="0007703C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Default="006A1D39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3.6. Принципал, получивший от Агента возмещение Ущерба, в определенном настоящем Положении размере, не предъявляет Агенту какие-либо требования, связанных с выполнением его поручения Агентом,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 приобретению Объекта или Доли.</w:t>
      </w:r>
    </w:p>
    <w:p w:rsidR="0007703C" w:rsidRPr="004F1D89" w:rsidRDefault="0007703C" w:rsidP="004F1D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3.7. Гарантийные обязательства Агента вступают в силу с момента регистрации права собственности Принципала на Объект и действуют в течение 3 (трёх) лет.</w:t>
      </w:r>
    </w:p>
    <w:p w:rsidR="0007703C" w:rsidRDefault="0007703C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3.8. Права на гарантийные обязательства Агента не передаются правопреемникам Принципала,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не наследуются и не переуступаются.</w:t>
      </w:r>
    </w:p>
    <w:p w:rsidR="0007703C" w:rsidRDefault="0007703C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3.9. При принятии решения о гарантийных обязательствах Агента, применяется редакция Положения, действовавшая на момент возникновения права собственности Принципала на Объект или Долю.</w:t>
      </w:r>
    </w:p>
    <w:p w:rsidR="0007703C" w:rsidRDefault="0007703C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3.10. Все взаимоотношения между Агентом и Принципалом, осуществляются и оформляются в соответствие с требованиями законодательства РФ,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 основании письменных документов, подписанных уполномоченными лицами.</w:t>
      </w:r>
    </w:p>
    <w:p w:rsidR="0007703C" w:rsidRDefault="0007703C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7703C" w:rsidRPr="0083797E" w:rsidRDefault="006A1D39" w:rsidP="000770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379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Обязательства сторон</w:t>
      </w:r>
    </w:p>
    <w:p w:rsidR="0007703C" w:rsidRPr="0007703C" w:rsidRDefault="0007703C" w:rsidP="000770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Агент обязуется: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4.1.1. осуществить возмещение Ущерба Принципалу, связанного с потерей права собственности Принципала на Объект или Долю, в размере стоимости Объекта или Доли принадлежащей Принципалу, указанной в договоре купли-продажи, но не более 1 000 000 (Одного миллиона) рублей, только по следующим рискам (предполагаемым событиям) с учетом ограничений, установленных настоящим Положением, при этом данный перечень рисков является </w:t>
      </w: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исчерпывающим:-оспаривание наследниками права собственности Принципала на Объект и/или на Долю;-оспаривание физическими лицами законности приватизации Объекта;-оспаривание Сделки физическими лицами из-за наличия на момент ее совершения, запрета на отчуждение Объекта, не указанного в выписке из ЕГРН на Объект;-оспаривание Сделки бывшим супругом/супругой продавца Объекта;-оспаривание Сделки лицом, которое обладает преимущественным правом покупки Объекта и/или Доли Объекта.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4.1.2. В случае наличия у Принципала и/или Сособственников заключенного договора титульного страхования Объекта или Доли, страхования риска утраты недвижимого имущества в результате прекращения права собственности на него полностью или частично, Агент возмещает Ущерб в части, не покрытой страховым возмещением, установленным по договору страхования, но не более 1 000 000 (Одного миллиона) рублей.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4.1.1. В случае возмещения третьими лицами полного или частичного Ущерба Принципалу и/или Сособственниками, Агент возмещает Ущерб в части, не покрытой данной компенсацией третьими лицами от стоимости Объекта или Доли, но не более 1 000 000 (Одного миллиона) рублей.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4.1.2. Разница от стоимости Объекта или Доли, или удорожание объекта за счет стоимости неотделимых улучшений и/или повышением рыночной стоимости Объекта не возмещается Агентом,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не является основанием для предоставления Принципалу дополнительных компенсаций, сверх указанного в настоящем Положении размера ответственности Агента.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Принципал обязуется: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4.2.1. выполнять все условия настоящего Положения;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4.2.2. письменно сообщать Агенту о любом требовании, связанном с оспариванием права собственности на Объект или Долю и/или изменениях, относящихся к действительности прав собственности Принципала на Объект или Долю, в срок не более трех рабочих дней со дня получения соответствующего требования или наступления изменения;</w:t>
      </w:r>
    </w:p>
    <w:p w:rsidR="0007703C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4.2.3. в срок не более трех рабочих дней со дня получения информации об иске, связанном с оспариванием права собственности на Объект или Долю, подать Агенту письменное заявление, с указанием известных Принципалу на момент подачи заявления обстоятельств, с приложением иска и всех имеющихся документов;</w:t>
      </w:r>
    </w:p>
    <w:p w:rsidR="00BF5D08" w:rsidRP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4.2.4. в судебном разбирательстве, связанном с оспариванием права собственности на Объект или Долю, наделить представителя/-ей Агента всеми предусмотренными законодательством РФ полномочиями посредством выдачи нотариальной доверенности на право представления интересов в суде, госорганах, организациях и т.д., по всем вопросам, связанным с защитой права собственности на Объект или Долю</w:t>
      </w:r>
    </w:p>
    <w:p w:rsidR="0007703C" w:rsidRP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F5D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Условия, ограничивающие исполнение гарантийных обязательств (примеры и разъяснения)</w:t>
      </w:r>
    </w:p>
    <w:p w:rsidR="00BF5D08" w:rsidRDefault="00BF5D08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Гарантийные обязательства Агента не распространяются на: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5.1.1. все случаи, не предусмотренные пунктом 4.1. настоящего Положения;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5.1.2. Принципалов, которые являются юридическими лицами или индивидуальными предпринимателями;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5.1.3. Принципалов, не выполнивших на момент оспаривания сделки, обязанность по оплате агентского вознаграждения полностью или частично;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5.1.4. Принципалов, на которых не осуществлена государственная регистрация собственности на Объект или Долю;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5.1.5. Объекты или Доли коммерческого назначения (нежилые помещения и помещения, используемые в предпринимательской деятельности);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5.1.6. Объекты долевого строительства по Федеральному закону от 30.12.2004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5.1.7. Объекты или Доли, построенные силами жилищно-строительных кооперативов (глава 11, раздел 5 Жилищного кодекса РФ);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5.1.8. Объекты, по которым произошла утрата права собственности Принципала в результате совершения преступления;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5.1.9. Объекты и/или Долю, по которым Принципал или третьи лица (банк, госорган и т.д.) не выполнили обязательства по Сделке,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 оплате за Объект или Долю;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5.1.10. Принципалов, не исполнивших условия настоящего Положения.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Гарантийный сертификат Принципалу не выдается, а выданный не имеет силы в случае, если Принципал приобрел Объект или Долю, несмотря на неудовлетворительные результаты экспертизы условий сделки, о которых был уведомлен Агентом до сделки и по которой отсутствует согласование условий сделки Агентом.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В случае предъявления к Принципалу и/или Сособственникам претензий или исков наследниками кого-либо из предыдущих собственников Объекта или Доли, которым восстановлен срок для принятия</w:t>
      </w:r>
      <w:r w:rsidR="003412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наследства в соответствии со ст. 1155 Гражданского кодекса РФ, гарантийное обязательство Агента действует только в части оказания Принципалу безвозмездной юридической помощи.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5.4. Не подлежит возмещению ущерб, возникший в случае заключения Принципалом и/или Сособственниками мирового соглашения без письменного согласования его условий с Агентом, с лицами, заявившими какие-либо требования в отношении Объекта или Доли, в результате чего может быть утрачено право собственности (в целом либо в части) на Объект или Долю.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5.5. Не подлежит возмещению ущерб, если Принципал привлек к участию в судебном разбирательстве, по оспариванию права собственности на Объект или Долю, на своей стороне адвоката или представителя, без согласования его кандидатуры с Агентом.</w:t>
      </w:r>
    </w:p>
    <w:p w:rsidR="00BF5D08" w:rsidRDefault="00BF5D08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5D08" w:rsidRPr="00BF5D08" w:rsidRDefault="006A1D39" w:rsidP="00BF5D0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F5D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и сроки выплаты возмещения</w:t>
      </w:r>
    </w:p>
    <w:p w:rsidR="00BF5D08" w:rsidRPr="00BF5D08" w:rsidRDefault="00BF5D08" w:rsidP="00BF5D08">
      <w:pPr>
        <w:pStyle w:val="a3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Возмещение Ущерба Принципалу осуществляется Агентом, при наличии следующих условий: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6.1.1. встречного добровольного принятия Принципалом условий настоящего Положения и исполнения им всех его требований и условий;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6.1.2. только после уступки Принципалом в пользу Агента всех прав и обязанностей по Сделке и/или Договору купли-продажи и передачи Агенту оригиналов документов по Сделке, в </w:t>
      </w:r>
      <w:proofErr w:type="spell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Договора купли-продажи, платежных документов и иных документов, подтверждающих выполнение Принципалом всех условий Сделки;</w:t>
      </w:r>
    </w:p>
    <w:p w:rsidR="00BF5D08" w:rsidRDefault="00BF5D08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5D08" w:rsidRPr="00BF5D08" w:rsidRDefault="00BF5D08" w:rsidP="00BF5D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5D08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6A1D39" w:rsidRPr="00BF5D08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Возмещение Ущерба Принципалу происходит не ранее выполнения Принципалом всех условий настоящего Положения, в том числе: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6.2.1. при наличии вступившего в законную силу решения суда, повлекшего утрату права собственности на Объект или Долю, в срок не более 30 (Тридцати) дней с момента получения Агентом требования от Принципала, принять решение о способе возмещения причиненного Ущерба;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6.2.2. в случае принятия Агентом решения о возмещения Ущерба Принципалу, при выполнении последним всех условий настоящего Положения, Агент осуществляет выплату в течение 18 (Восемнадцати) месяцев с момента принятия такого решения;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6.2.3. в случае принятия Агентом решения о возмещения Ущерба, достигнутая договоренность о порядке возмещения Ущерба оформляется «Соглашением об урегулировании требований» или иным документом, определенным Агентом.</w:t>
      </w:r>
    </w:p>
    <w:p w:rsidR="00BF5D08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6.3. Если в отношении лиц, участвующих в Сделке, правоохранительными органами возбуждено уголовное дело в связи с утратой права собственности на Объект, Агент имеет право отсрочить возмещение Ущерба Принципалу до принятия решения госорганами по делу и вступления в законную силу приговора суда.</w:t>
      </w:r>
    </w:p>
    <w:p w:rsidR="006A1D3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6.4. Агент имеет право отсрочить или отказать в возмещении Ущерба в случае уклонения Принципалом и/или Сособственниками от выполнения условий настоящего Положения или выявления </w:t>
      </w:r>
      <w:proofErr w:type="gramStart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злоупотреблений</w:t>
      </w:r>
      <w:proofErr w:type="gramEnd"/>
      <w:r w:rsidRPr="004F1D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обмана со стороны Принципала.</w:t>
      </w: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857A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</w:rPr>
        <w:t>Приложение № 1</w:t>
      </w:r>
    </w:p>
    <w:p w:rsidR="00857A24" w:rsidRDefault="00857A24" w:rsidP="006A1D39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</w:t>
      </w:r>
      <w:r w:rsidRPr="00857A24">
        <w:rPr>
          <w:rFonts w:ascii="Arial" w:hAnsi="Arial" w:cs="Arial"/>
          <w:b/>
          <w:sz w:val="25"/>
          <w:szCs w:val="25"/>
        </w:rPr>
        <w:t>Образец гарантийного сертификата</w:t>
      </w:r>
    </w:p>
    <w:p w:rsidR="00857A24" w:rsidRP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DA12EA4" wp14:editId="1B871303">
            <wp:simplePos x="0" y="0"/>
            <wp:positionH relativeFrom="margin">
              <wp:posOffset>266065</wp:posOffset>
            </wp:positionH>
            <wp:positionV relativeFrom="margin">
              <wp:posOffset>628015</wp:posOffset>
            </wp:positionV>
            <wp:extent cx="1228725" cy="143954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этаж_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85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Агентство недвижимости «5 ЭТАЖ»</w:t>
      </w: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</w:t>
      </w:r>
      <w:r w:rsidR="00FE68DA">
        <w:rPr>
          <w:rFonts w:ascii="Arial" w:hAnsi="Arial" w:cs="Arial"/>
          <w:sz w:val="23"/>
          <w:szCs w:val="23"/>
        </w:rPr>
        <w:t xml:space="preserve"> </w:t>
      </w:r>
    </w:p>
    <w:p w:rsidR="00857A24" w:rsidRDefault="00857A24" w:rsidP="006A1D3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E68DA" w:rsidRDefault="00857A24" w:rsidP="006A1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8DA">
        <w:rPr>
          <w:rFonts w:ascii="Arial" w:hAnsi="Arial" w:cs="Arial"/>
          <w:sz w:val="20"/>
          <w:szCs w:val="20"/>
        </w:rPr>
        <w:t xml:space="preserve">                              </w:t>
      </w:r>
      <w:r w:rsidR="00FE68DA">
        <w:rPr>
          <w:rFonts w:ascii="Arial" w:hAnsi="Arial" w:cs="Arial"/>
          <w:sz w:val="20"/>
          <w:szCs w:val="20"/>
        </w:rPr>
        <w:t xml:space="preserve">                    </w:t>
      </w:r>
      <w:r w:rsidRPr="00FE68DA">
        <w:rPr>
          <w:rFonts w:ascii="Arial" w:hAnsi="Arial" w:cs="Arial"/>
          <w:sz w:val="20"/>
          <w:szCs w:val="20"/>
        </w:rPr>
        <w:t xml:space="preserve">  </w:t>
      </w:r>
      <w:r w:rsidR="00FE68DA">
        <w:rPr>
          <w:rFonts w:ascii="Arial" w:hAnsi="Arial" w:cs="Arial"/>
          <w:sz w:val="20"/>
          <w:szCs w:val="20"/>
        </w:rPr>
        <w:t xml:space="preserve"> 617760,</w:t>
      </w:r>
      <w:r w:rsidR="00FE68DA" w:rsidRPr="00FE68DA">
        <w:rPr>
          <w:rFonts w:ascii="Arial" w:hAnsi="Arial" w:cs="Arial"/>
          <w:sz w:val="20"/>
          <w:szCs w:val="20"/>
        </w:rPr>
        <w:t xml:space="preserve"> </w:t>
      </w:r>
      <w:r w:rsidR="00FE68DA">
        <w:rPr>
          <w:rFonts w:ascii="Arial" w:hAnsi="Arial" w:cs="Arial"/>
          <w:sz w:val="20"/>
          <w:szCs w:val="20"/>
        </w:rPr>
        <w:t>г</w:t>
      </w:r>
      <w:r w:rsidR="00FE68DA">
        <w:rPr>
          <w:rFonts w:ascii="Arial" w:hAnsi="Arial" w:cs="Arial"/>
          <w:sz w:val="20"/>
          <w:szCs w:val="20"/>
        </w:rPr>
        <w:t xml:space="preserve"> </w:t>
      </w:r>
      <w:r w:rsidR="00FE68DA" w:rsidRPr="00FE68DA">
        <w:rPr>
          <w:rFonts w:ascii="Arial" w:hAnsi="Arial" w:cs="Arial"/>
          <w:sz w:val="20"/>
          <w:szCs w:val="20"/>
        </w:rPr>
        <w:t>Чайковский</w:t>
      </w:r>
      <w:r w:rsidR="00FE68DA">
        <w:rPr>
          <w:rFonts w:ascii="Arial" w:hAnsi="Arial" w:cs="Arial"/>
          <w:sz w:val="20"/>
          <w:szCs w:val="20"/>
        </w:rPr>
        <w:t>,</w:t>
      </w:r>
      <w:r w:rsidR="00FE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8DA">
        <w:rPr>
          <w:rFonts w:ascii="Arial" w:hAnsi="Arial" w:cs="Arial"/>
          <w:sz w:val="20"/>
          <w:szCs w:val="20"/>
        </w:rPr>
        <w:t>ул</w:t>
      </w:r>
      <w:proofErr w:type="spellEnd"/>
      <w:r w:rsidR="00FE68DA">
        <w:rPr>
          <w:rFonts w:ascii="Arial" w:hAnsi="Arial" w:cs="Arial"/>
          <w:sz w:val="20"/>
          <w:szCs w:val="20"/>
        </w:rPr>
        <w:t xml:space="preserve"> </w:t>
      </w:r>
      <w:r w:rsidR="00FE68DA" w:rsidRPr="00FE68DA">
        <w:rPr>
          <w:rFonts w:ascii="Arial" w:hAnsi="Arial" w:cs="Arial"/>
          <w:sz w:val="20"/>
          <w:szCs w:val="20"/>
        </w:rPr>
        <w:t>Приморский бульвар</w:t>
      </w:r>
      <w:r w:rsidR="00FE68DA">
        <w:rPr>
          <w:rFonts w:ascii="Arial" w:hAnsi="Arial" w:cs="Arial"/>
          <w:sz w:val="20"/>
          <w:szCs w:val="20"/>
        </w:rPr>
        <w:t xml:space="preserve"> </w:t>
      </w:r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Дом </w:t>
      </w:r>
      <w:r w:rsidR="00857A24" w:rsidRPr="00FE68DA">
        <w:rPr>
          <w:rFonts w:ascii="Arial" w:hAnsi="Arial" w:cs="Arial"/>
          <w:sz w:val="20"/>
          <w:szCs w:val="20"/>
        </w:rPr>
        <w:t xml:space="preserve"> </w:t>
      </w:r>
      <w:r w:rsidR="009E7EBE">
        <w:rPr>
          <w:rFonts w:ascii="Arial" w:hAnsi="Arial" w:cs="Arial"/>
          <w:sz w:val="20"/>
          <w:szCs w:val="20"/>
        </w:rPr>
        <w:t xml:space="preserve"> </w:t>
      </w:r>
      <w:r w:rsidR="00857A24" w:rsidRPr="00FE68DA">
        <w:rPr>
          <w:rFonts w:ascii="Arial" w:hAnsi="Arial" w:cs="Arial"/>
          <w:sz w:val="20"/>
          <w:szCs w:val="20"/>
        </w:rPr>
        <w:t>32</w:t>
      </w:r>
      <w:r w:rsidRPr="00FE68DA">
        <w:rPr>
          <w:rFonts w:ascii="Arial" w:hAnsi="Arial" w:cs="Arial"/>
          <w:sz w:val="20"/>
          <w:szCs w:val="20"/>
        </w:rPr>
        <w:t>/1 офис 514</w:t>
      </w:r>
      <w:r w:rsidR="00857A24" w:rsidRPr="00FE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68DA" w:rsidRP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hyperlink r:id="rId7" w:history="1">
        <w:r w:rsidRPr="0080017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FE68D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.5</w:t>
        </w:r>
        <w:r w:rsidRPr="0080017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floor</w:t>
        </w:r>
        <w:r w:rsidRPr="00FE68D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80017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862000086724, ОГРН 319595800042936</w:t>
      </w:r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DA" w:rsidRDefault="00FE68DA" w:rsidP="006A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FE68DA" w:rsidRPr="009E7EBE" w:rsidRDefault="00FE68DA" w:rsidP="006A1D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7E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</w:t>
      </w:r>
      <w:r w:rsidR="00857A24" w:rsidRPr="009E7E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</w:t>
      </w:r>
      <w:r w:rsidR="00857A24" w:rsidRPr="009E7E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E7EBE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857A24" w:rsidRPr="009E7E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9E7EBE">
        <w:rPr>
          <w:rFonts w:ascii="Arial" w:hAnsi="Arial" w:cs="Arial"/>
          <w:b/>
          <w:sz w:val="32"/>
          <w:szCs w:val="32"/>
        </w:rPr>
        <w:t>АРАНТИЙНЫЙ СЕРТИФИКАТ</w:t>
      </w:r>
      <w:r w:rsidR="00857A24" w:rsidRPr="009E7E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</w:t>
      </w:r>
    </w:p>
    <w:p w:rsidR="00FE68DA" w:rsidRDefault="00FE68DA" w:rsidP="006A1D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8DA" w:rsidRDefault="00FE68DA" w:rsidP="006A1D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68DA">
        <w:rPr>
          <w:rFonts w:ascii="Arial" w:eastAsia="Times New Roman" w:hAnsi="Arial" w:cs="Arial"/>
          <w:sz w:val="28"/>
          <w:szCs w:val="28"/>
          <w:lang w:eastAsia="ru-RU"/>
        </w:rPr>
        <w:t>г. Чайковский</w:t>
      </w:r>
      <w:r w:rsidR="00857A24" w:rsidRPr="00FE68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E68D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FE68DA">
        <w:rPr>
          <w:rFonts w:ascii="Arial" w:hAnsi="Arial" w:cs="Arial"/>
          <w:sz w:val="28"/>
          <w:szCs w:val="28"/>
        </w:rPr>
        <w:t xml:space="preserve">                          </w:t>
      </w:r>
      <w:proofErr w:type="gramStart"/>
      <w:r w:rsidRPr="00FE68D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«</w:t>
      </w:r>
      <w:proofErr w:type="gramEnd"/>
      <w:r>
        <w:rPr>
          <w:rFonts w:ascii="Arial" w:hAnsi="Arial" w:cs="Arial"/>
          <w:sz w:val="28"/>
          <w:szCs w:val="28"/>
        </w:rPr>
        <w:t>___» ___________ 2019</w:t>
      </w:r>
      <w:r w:rsidRPr="00FE68DA">
        <w:rPr>
          <w:rFonts w:ascii="Arial" w:hAnsi="Arial" w:cs="Arial"/>
          <w:sz w:val="28"/>
          <w:szCs w:val="28"/>
        </w:rPr>
        <w:t>г</w:t>
      </w:r>
      <w:r w:rsidR="00857A24" w:rsidRPr="00FE68DA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FE68DA" w:rsidRDefault="00FE68DA" w:rsidP="006A1D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7EBE" w:rsidRPr="009E7EBE" w:rsidRDefault="00857A24" w:rsidP="006A1D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9E7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Агентство недвижимости </w:t>
      </w:r>
      <w:r w:rsidR="009E7EBE">
        <w:rPr>
          <w:rFonts w:ascii="Times New Roman" w:hAnsi="Times New Roman" w:cs="Times New Roman"/>
          <w:i/>
          <w:sz w:val="32"/>
          <w:szCs w:val="32"/>
        </w:rPr>
        <w:t>«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>5 ЭТАЖ</w:t>
      </w:r>
      <w:proofErr w:type="gramStart"/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 именуемое в дальнейшем «Компания»,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 в лице 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>директора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 ИП Шиловой Анна Павловны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>действующего на основании ИНН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>,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 ОГРН</w:t>
      </w:r>
      <w:r w:rsidR="00FE68DA" w:rsidRPr="009E7EBE">
        <w:rPr>
          <w:rFonts w:ascii="Times New Roman" w:hAnsi="Times New Roman" w:cs="Times New Roman"/>
          <w:i/>
          <w:sz w:val="32"/>
          <w:szCs w:val="32"/>
        </w:rPr>
        <w:t xml:space="preserve"> предоставляет Клиенту Компании, приобретшему следующее недвижимое имущество:</w:t>
      </w:r>
    </w:p>
    <w:p w:rsidR="009E7EBE" w:rsidRDefault="00FE68DA" w:rsidP="006A1D3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</w:t>
      </w:r>
      <w:r w:rsidR="009E7EBE"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 xml:space="preserve">, </w:t>
      </w:r>
      <w:r w:rsidRPr="009E7EBE">
        <w:rPr>
          <w:rFonts w:ascii="Arial" w:hAnsi="Arial" w:cs="Arial"/>
          <w:sz w:val="24"/>
          <w:szCs w:val="24"/>
        </w:rPr>
        <w:t>(далее по</w:t>
      </w:r>
      <w:r w:rsidR="009E7EBE" w:rsidRPr="009E7EBE">
        <w:rPr>
          <w:rFonts w:ascii="Arial" w:hAnsi="Arial" w:cs="Arial"/>
          <w:sz w:val="24"/>
          <w:szCs w:val="24"/>
        </w:rPr>
        <w:t xml:space="preserve"> </w:t>
      </w:r>
      <w:r w:rsidRPr="009E7EBE">
        <w:rPr>
          <w:rFonts w:ascii="Arial" w:hAnsi="Arial" w:cs="Arial"/>
          <w:sz w:val="24"/>
          <w:szCs w:val="24"/>
        </w:rPr>
        <w:t>тексту –«Объект»), следующие гарантии:</w:t>
      </w:r>
      <w:r w:rsidR="009E7EBE">
        <w:rPr>
          <w:rFonts w:ascii="Arial" w:hAnsi="Arial" w:cs="Arial"/>
          <w:sz w:val="32"/>
          <w:szCs w:val="32"/>
        </w:rPr>
        <w:t xml:space="preserve"> </w:t>
      </w:r>
    </w:p>
    <w:p w:rsidR="009E7EBE" w:rsidRDefault="009E7EBE" w:rsidP="006A1D3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7EBE" w:rsidRPr="009E7EBE" w:rsidRDefault="00FE68DA" w:rsidP="006A1D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E7EBE">
        <w:rPr>
          <w:rFonts w:ascii="Times New Roman" w:hAnsi="Times New Roman" w:cs="Times New Roman"/>
          <w:i/>
          <w:sz w:val="32"/>
          <w:szCs w:val="32"/>
        </w:rPr>
        <w:t>Компания гарантирует, что при предъявлении Клиентом оригинала настоящего Гарантийного сертификата, Компания обязуется выполнить взятые на себя обязательства, определенные Положением «О Гарантийных обязательствах».</w:t>
      </w:r>
      <w:r w:rsidR="009E7EBE" w:rsidRPr="009E7E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7EBE">
        <w:rPr>
          <w:rFonts w:ascii="Times New Roman" w:hAnsi="Times New Roman" w:cs="Times New Roman"/>
          <w:i/>
          <w:sz w:val="32"/>
          <w:szCs w:val="32"/>
        </w:rPr>
        <w:t>Настоящий гарантийный сертификат вступает в силу с момента регистрации права собственности Клиента на Объект и действителен в течение 3 (трёх) лет. Гарантийный сертификат составлен в одном подлинном экземпляре.</w:t>
      </w:r>
    </w:p>
    <w:p w:rsidR="009E7EBE" w:rsidRPr="009E7EBE" w:rsidRDefault="00FE68DA" w:rsidP="006A1D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E7EBE">
        <w:rPr>
          <w:rFonts w:ascii="Times New Roman" w:hAnsi="Times New Roman" w:cs="Times New Roman"/>
          <w:i/>
          <w:sz w:val="32"/>
          <w:szCs w:val="32"/>
        </w:rPr>
        <w:t>Получив настоящий Гарантийный сертификат, Клиент подтверждает, что он ознакомлен с Положением «О Гарантийных обязательствах» Компании, оно им получено, и он принимает его условия в полном объеме, при этом без принятия данных условий и наличия оригинала настоящего Гарантийного сертификата, Клиент теряет право требовать от Компании, взятые на себя обязательства, определенные в Положении «О Гарантийных обязательствах» в полном объеме.</w:t>
      </w:r>
    </w:p>
    <w:p w:rsidR="009E7EBE" w:rsidRDefault="009E7EBE" w:rsidP="006A1D3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FE68DA">
        <w:rPr>
          <w:rFonts w:ascii="Arial" w:hAnsi="Arial" w:cs="Arial"/>
          <w:sz w:val="32"/>
          <w:szCs w:val="32"/>
        </w:rPr>
        <w:t>___________________/_____________________________</w:t>
      </w:r>
    </w:p>
    <w:p w:rsidR="009E7EBE" w:rsidRPr="009E7EBE" w:rsidRDefault="009E7EBE" w:rsidP="006A1D3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E7EB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Pr="009E7EBE">
        <w:rPr>
          <w:rFonts w:ascii="Arial" w:hAnsi="Arial" w:cs="Arial"/>
        </w:rPr>
        <w:t xml:space="preserve"> </w:t>
      </w:r>
      <w:r w:rsidR="00FE68DA" w:rsidRPr="009E7EBE">
        <w:rPr>
          <w:rFonts w:ascii="Arial" w:hAnsi="Arial" w:cs="Arial"/>
        </w:rPr>
        <w:t>Без подписи Клиента и указания его Ф.И.О. гарантийный сертификат не действителен</w:t>
      </w:r>
      <w:r w:rsidR="00857A24" w:rsidRPr="009E7EBE">
        <w:rPr>
          <w:rFonts w:ascii="Arial" w:eastAsia="Times New Roman" w:hAnsi="Arial" w:cs="Arial"/>
          <w:lang w:eastAsia="ru-RU"/>
        </w:rPr>
        <w:t xml:space="preserve">  </w:t>
      </w:r>
    </w:p>
    <w:p w:rsidR="009E7EBE" w:rsidRDefault="009E7EBE" w:rsidP="006A1D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7EBE" w:rsidRPr="003412AC" w:rsidRDefault="009E7EBE" w:rsidP="009E7E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E7EBE">
        <w:rPr>
          <w:rFonts w:ascii="Arial" w:eastAsia="Times New Roman" w:hAnsi="Arial" w:cs="Arial"/>
          <w:lang w:eastAsia="ru-RU"/>
        </w:rPr>
        <w:t xml:space="preserve">Директор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ИП Шилова А.П.                                                                                                                   </w:t>
      </w:r>
      <w:r w:rsidRPr="009E7EBE">
        <w:rPr>
          <w:rFonts w:ascii="Arial" w:eastAsia="Times New Roman" w:hAnsi="Arial" w:cs="Arial"/>
          <w:lang w:eastAsia="ru-RU"/>
        </w:rPr>
        <w:t xml:space="preserve">Агентство недвижимости «5 </w:t>
      </w:r>
      <w:proofErr w:type="gramStart"/>
      <w:r w:rsidRPr="009E7EBE">
        <w:rPr>
          <w:rFonts w:ascii="Arial" w:eastAsia="Times New Roman" w:hAnsi="Arial" w:cs="Arial"/>
          <w:lang w:eastAsia="ru-RU"/>
        </w:rPr>
        <w:t>ЭТАЖ »</w:t>
      </w:r>
      <w:proofErr w:type="gramEnd"/>
      <w:r w:rsidRPr="009E7EBE"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9E7EBE">
        <w:rPr>
          <w:rFonts w:ascii="Arial" w:eastAsia="Times New Roman" w:hAnsi="Arial" w:cs="Arial"/>
          <w:lang w:eastAsia="ru-RU"/>
        </w:rPr>
        <w:t xml:space="preserve">      </w:t>
      </w:r>
    </w:p>
    <w:p w:rsidR="00857A24" w:rsidRPr="00FE68DA" w:rsidRDefault="00857A24" w:rsidP="009E7E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A24" w:rsidRPr="00FE68DA" w:rsidRDefault="00857A24" w:rsidP="006A1D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7A24" w:rsidRPr="004F1D89" w:rsidRDefault="00857A24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D39" w:rsidRPr="004F1D89" w:rsidRDefault="006A1D39" w:rsidP="006A1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39" w:rsidRDefault="006A1D39" w:rsidP="006A1D39">
      <w:pPr>
        <w:rPr>
          <w:rFonts w:ascii="Arial" w:hAnsi="Arial" w:cs="Arial"/>
          <w:sz w:val="25"/>
          <w:szCs w:val="25"/>
        </w:rPr>
      </w:pPr>
    </w:p>
    <w:p w:rsidR="006A1D39" w:rsidRDefault="006A1D39" w:rsidP="006A1D39"/>
    <w:sectPr w:rsidR="006A1D39" w:rsidSect="00857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1BE"/>
    <w:multiLevelType w:val="multilevel"/>
    <w:tmpl w:val="AFD2BC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CD7966"/>
    <w:multiLevelType w:val="multilevel"/>
    <w:tmpl w:val="B5F8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43356D"/>
    <w:multiLevelType w:val="multilevel"/>
    <w:tmpl w:val="853CC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A"/>
    <w:rsid w:val="0007703C"/>
    <w:rsid w:val="000D2F9F"/>
    <w:rsid w:val="003412AC"/>
    <w:rsid w:val="004F1D89"/>
    <w:rsid w:val="006A1D39"/>
    <w:rsid w:val="0074605A"/>
    <w:rsid w:val="0083797E"/>
    <w:rsid w:val="00857A24"/>
    <w:rsid w:val="00911684"/>
    <w:rsid w:val="009E7EBE"/>
    <w:rsid w:val="00A51900"/>
    <w:rsid w:val="00BF5D08"/>
    <w:rsid w:val="00C95DE3"/>
    <w:rsid w:val="00CD216C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6D14"/>
  <w15:chartTrackingRefBased/>
  <w15:docId w15:val="{B6B6ADBB-D625-456A-8732-3510A43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03C"/>
    <w:rPr>
      <w:color w:val="A8BF4D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5flo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D068-F16B-4D95-BA41-91B490DB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2019-04-25T06:07:00Z</cp:lastPrinted>
  <dcterms:created xsi:type="dcterms:W3CDTF">2019-04-23T08:06:00Z</dcterms:created>
  <dcterms:modified xsi:type="dcterms:W3CDTF">2019-04-25T06:14:00Z</dcterms:modified>
</cp:coreProperties>
</file>